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AB4" w:rsidRPr="00426AB4" w:rsidRDefault="00426AB4" w:rsidP="00426AB4">
      <w:r w:rsidRPr="00426AB4">
        <w:t>Rekonstrukce ulice 1. máje, která je v majetku Středočeského kraje, týkající se výměny kostek za asfalt, bude probíhat ve dvou etapách.</w:t>
      </w:r>
    </w:p>
    <w:p w:rsidR="00426AB4" w:rsidRPr="00426AB4" w:rsidRDefault="00426AB4" w:rsidP="00426AB4">
      <w:r w:rsidRPr="00426AB4">
        <w:t>Městský úřad Kutná Hora, odbor dopravy, stanovil přechodnou úpravu provozu na komunikacích k 1. etapě, která bude probíhat </w:t>
      </w:r>
      <w:r w:rsidRPr="00426AB4">
        <w:rPr>
          <w:b/>
          <w:bCs/>
        </w:rPr>
        <w:t>v termínu od 8. 9. 2025 do 12. 10. 2025. </w:t>
      </w:r>
    </w:p>
    <w:p w:rsidR="00426AB4" w:rsidRPr="00426AB4" w:rsidRDefault="00426AB4" w:rsidP="00426AB4">
      <w:r w:rsidRPr="00426AB4">
        <w:t>Z důvodu uzavření části ulice 1. máje, v úseku od budovy městské policie po křižovatku s ulicí Na Úvoze a Dubinská, bude řešena objížďka </w:t>
      </w:r>
      <w:r w:rsidRPr="00426AB4">
        <w:rPr>
          <w:b/>
          <w:bCs/>
        </w:rPr>
        <w:t>pro osobní automobily</w:t>
      </w:r>
      <w:r w:rsidRPr="00426AB4">
        <w:t> takto:</w:t>
      </w:r>
    </w:p>
    <w:p w:rsidR="00426AB4" w:rsidRPr="00426AB4" w:rsidRDefault="00426AB4" w:rsidP="00426AB4">
      <w:pPr>
        <w:numPr>
          <w:ilvl w:val="0"/>
          <w:numId w:val="1"/>
        </w:numPr>
      </w:pPr>
      <w:r w:rsidRPr="00426AB4">
        <w:t>ve směru ze Staré Zruče do Nové Zruče povede ulicí Nábřežní (jednosměrně) a poté ulicí Na Úvoze (obousměrně)</w:t>
      </w:r>
    </w:p>
    <w:p w:rsidR="00426AB4" w:rsidRPr="00426AB4" w:rsidRDefault="00426AB4" w:rsidP="00426AB4">
      <w:pPr>
        <w:numPr>
          <w:ilvl w:val="0"/>
          <w:numId w:val="1"/>
        </w:numPr>
      </w:pPr>
      <w:r w:rsidRPr="00426AB4">
        <w:t xml:space="preserve">ve směru z Nové Zruče do Staré Zruče povede ulicí Na Úvoze (obousměrně) a poté doprava </w:t>
      </w:r>
      <w:proofErr w:type="gramStart"/>
      <w:r w:rsidRPr="00426AB4">
        <w:t>ulicí  Nábřežní</w:t>
      </w:r>
      <w:proofErr w:type="gramEnd"/>
      <w:r w:rsidRPr="00426AB4">
        <w:t xml:space="preserve"> (</w:t>
      </w:r>
      <w:proofErr w:type="gramStart"/>
      <w:r w:rsidRPr="00426AB4">
        <w:t>jednosměrně - částí</w:t>
      </w:r>
      <w:proofErr w:type="gramEnd"/>
      <w:r w:rsidRPr="00426AB4">
        <w:t xml:space="preserve"> do kopce) a dále ulicí 1. máje (jednosměrně po náměstí)</w:t>
      </w:r>
    </w:p>
    <w:p w:rsidR="00426AB4" w:rsidRPr="00426AB4" w:rsidRDefault="00426AB4" w:rsidP="00426AB4">
      <w:r w:rsidRPr="00426AB4">
        <w:t>Vše v př</w:t>
      </w:r>
      <w:r w:rsidR="00826022">
        <w:t>i</w:t>
      </w:r>
      <w:r w:rsidRPr="00426AB4">
        <w:t>ložené mapce.</w:t>
      </w:r>
    </w:p>
    <w:p w:rsidR="00426AB4" w:rsidRPr="00426AB4" w:rsidRDefault="00426AB4" w:rsidP="00426AB4">
      <w:r w:rsidRPr="00426AB4">
        <w:t xml:space="preserve">V tomto období bude zakázáno zastavení v ulicích Nábřežní, 1. máje </w:t>
      </w:r>
      <w:proofErr w:type="gramStart"/>
      <w:r w:rsidRPr="00426AB4">
        <w:t>( v</w:t>
      </w:r>
      <w:proofErr w:type="gramEnd"/>
      <w:r w:rsidRPr="00426AB4">
        <w:t> úseku od náměstí po křižovatku s ulicí Nábřežní) a Na Úvoze.</w:t>
      </w:r>
    </w:p>
    <w:p w:rsidR="00426AB4" w:rsidRPr="00426AB4" w:rsidRDefault="00426AB4" w:rsidP="00426AB4">
      <w:r w:rsidRPr="00426AB4">
        <w:t>Pro </w:t>
      </w:r>
      <w:r w:rsidRPr="00426AB4">
        <w:rPr>
          <w:b/>
          <w:bCs/>
        </w:rPr>
        <w:t>nákladní automobily</w:t>
      </w:r>
      <w:r w:rsidRPr="00426AB4">
        <w:t> povede objížďka obousměrně silnicí č. II/126 (Zbraslavice) – silnice č. II/335 (Uhlířské Janovice).</w:t>
      </w:r>
    </w:p>
    <w:p w:rsidR="00426AB4" w:rsidRPr="00426AB4" w:rsidRDefault="00426AB4" w:rsidP="00426AB4">
      <w:r w:rsidRPr="00426AB4">
        <w:t> </w:t>
      </w:r>
    </w:p>
    <w:p w:rsidR="00426AB4" w:rsidRPr="00426AB4" w:rsidRDefault="00426AB4" w:rsidP="00426AB4">
      <w:r w:rsidRPr="00426AB4">
        <w:rPr>
          <w:b/>
          <w:bCs/>
        </w:rPr>
        <w:t>Informace k autobusům:</w:t>
      </w:r>
    </w:p>
    <w:p w:rsidR="00426AB4" w:rsidRPr="00426AB4" w:rsidRDefault="00426AB4" w:rsidP="00426AB4">
      <w:r w:rsidRPr="00426AB4">
        <w:t>Zrušeny budou zastávky Sázavan a Na Pohoří u autobusů směr Praha – Čáslav a zpět (402), linka nepojede v úseku Zruč nad Sázavou Sázavan – Zruč nad Sázavou náměstí MUDr. Svobody.</w:t>
      </w:r>
    </w:p>
    <w:p w:rsidR="00426AB4" w:rsidRPr="00426AB4" w:rsidRDefault="00426AB4" w:rsidP="00426AB4">
      <w:r w:rsidRPr="00426AB4">
        <w:t>Sledujte aktuální jízdní řády, může docházet ke změnám.</w:t>
      </w:r>
    </w:p>
    <w:p w:rsidR="00426AB4" w:rsidRPr="00426AB4" w:rsidRDefault="00426AB4" w:rsidP="00426AB4">
      <w:r w:rsidRPr="00426AB4">
        <w:t>Objížďky týkající se druhé etapy jsou v jednání. Budeme vás včas informovat.</w:t>
      </w:r>
    </w:p>
    <w:p w:rsidR="00426AB4" w:rsidRPr="00426AB4" w:rsidRDefault="00426AB4" w:rsidP="00426AB4">
      <w:r w:rsidRPr="00426AB4">
        <w:t xml:space="preserve">Veřejná </w:t>
      </w:r>
      <w:proofErr w:type="gramStart"/>
      <w:r w:rsidRPr="00426AB4">
        <w:t>vyhláška - stanovení</w:t>
      </w:r>
      <w:proofErr w:type="gramEnd"/>
      <w:r w:rsidRPr="00426AB4">
        <w:t xml:space="preserve"> přechodné úpravy&gt; </w:t>
      </w:r>
      <w:hyperlink r:id="rId5" w:tgtFrame="_blank" w:history="1">
        <w:r w:rsidRPr="00426AB4">
          <w:rPr>
            <w:rStyle w:val="Hypertextovodkaz"/>
          </w:rPr>
          <w:t>https://www.mesto-zruc.cz/radnice/uredni-deska-1/verejna-vyhlaska-opatreni-obecne-povahy-stanoveni-prechodne-upravy-na-poz-komunikaci-ul-1-maje-3478.html?kshow=4</w:t>
        </w:r>
      </w:hyperlink>
    </w:p>
    <w:p w:rsidR="00426AB4" w:rsidRPr="00426AB4" w:rsidRDefault="00426AB4" w:rsidP="00426AB4">
      <w:proofErr w:type="gramStart"/>
      <w:r w:rsidRPr="00426AB4">
        <w:t>Povolení - změny</w:t>
      </w:r>
      <w:proofErr w:type="gramEnd"/>
      <w:r w:rsidRPr="00426AB4">
        <w:t xml:space="preserve"> zastávek - </w:t>
      </w:r>
      <w:hyperlink r:id="rId6" w:tgtFrame="_blank" w:history="1">
        <w:r w:rsidRPr="00426AB4">
          <w:rPr>
            <w:rStyle w:val="Hypertextovodkaz"/>
          </w:rPr>
          <w:t>https://www.mesto-zruc.cz/radnice/uredni-deska-1/povoleni-zmeny-zastavek-3483.html?kshow=1</w:t>
        </w:r>
      </w:hyperlink>
    </w:p>
    <w:p w:rsidR="00523551" w:rsidRDefault="00523551"/>
    <w:sectPr w:rsidR="0052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14DE1"/>
    <w:multiLevelType w:val="multilevel"/>
    <w:tmpl w:val="074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54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B4"/>
    <w:rsid w:val="00426AB4"/>
    <w:rsid w:val="00523551"/>
    <w:rsid w:val="005F2569"/>
    <w:rsid w:val="00826022"/>
    <w:rsid w:val="00A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9A8C"/>
  <w15:chartTrackingRefBased/>
  <w15:docId w15:val="{C0825FA0-6A24-4AF3-96F4-4105941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6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6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6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6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6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6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6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6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6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6A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6A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6A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6A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6A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6A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6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6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6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6A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6A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6A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6A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6AB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26A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sto-zruc.cz/radnice/uredni-deska-1/povoleni-zmeny-zastavek-3483.html?kshow=1" TargetMode="External"/><Relationship Id="rId5" Type="http://schemas.openxmlformats.org/officeDocument/2006/relationships/hyperlink" Target="https://www.mesto-zruc.cz/radnice/uredni-deska-1/verejna-vyhlaska-opatreni-obecne-povahy-stanoveni-prechodne-upravy-na-poz-komunikaci-ul-1-maje-3478.html?kshow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Boumová</dc:creator>
  <cp:keywords/>
  <dc:description/>
  <cp:lastModifiedBy>Eva Boumová</cp:lastModifiedBy>
  <cp:revision>2</cp:revision>
  <dcterms:created xsi:type="dcterms:W3CDTF">2025-08-29T09:18:00Z</dcterms:created>
  <dcterms:modified xsi:type="dcterms:W3CDTF">2025-08-29T09:18:00Z</dcterms:modified>
</cp:coreProperties>
</file>