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1C58" w14:textId="77777777" w:rsidR="00713814" w:rsidRPr="001551D2" w:rsidRDefault="005D105E" w:rsidP="001551D2">
      <w:pPr>
        <w:pStyle w:val="Bezmezer"/>
        <w:jc w:val="center"/>
        <w:rPr>
          <w:b/>
          <w:sz w:val="40"/>
          <w:szCs w:val="40"/>
          <w:lang w:eastAsia="cs-CZ"/>
        </w:rPr>
      </w:pPr>
      <w:r w:rsidRPr="001551D2">
        <w:rPr>
          <w:b/>
          <w:sz w:val="40"/>
          <w:szCs w:val="40"/>
          <w:lang w:eastAsia="cs-CZ"/>
        </w:rPr>
        <w:t>Provozní řád veřejného dětského hřiště</w:t>
      </w:r>
    </w:p>
    <w:p w14:paraId="652B4983" w14:textId="77777777" w:rsidR="007A73D2" w:rsidRPr="001551D2" w:rsidRDefault="00FC5B69" w:rsidP="001551D2">
      <w:pPr>
        <w:pStyle w:val="Bezmezer"/>
        <w:jc w:val="center"/>
        <w:rPr>
          <w:b/>
          <w:sz w:val="40"/>
          <w:szCs w:val="40"/>
          <w:lang w:eastAsia="cs-CZ"/>
        </w:rPr>
      </w:pPr>
      <w:r w:rsidRPr="004D128E">
        <w:rPr>
          <w:b/>
          <w:sz w:val="40"/>
          <w:szCs w:val="40"/>
          <w:lang w:eastAsia="cs-CZ"/>
        </w:rPr>
        <w:t>u</w:t>
      </w:r>
      <w:r w:rsidR="005C0A9A" w:rsidRPr="001551D2">
        <w:rPr>
          <w:b/>
          <w:sz w:val="40"/>
          <w:szCs w:val="40"/>
          <w:lang w:eastAsia="cs-CZ"/>
        </w:rPr>
        <w:t xml:space="preserve"> školní jídelny</w:t>
      </w:r>
      <w:r w:rsidRPr="001551D2">
        <w:rPr>
          <w:b/>
          <w:sz w:val="40"/>
          <w:szCs w:val="40"/>
          <w:lang w:eastAsia="cs-CZ"/>
        </w:rPr>
        <w:t xml:space="preserve"> – </w:t>
      </w:r>
      <w:r w:rsidRPr="004D128E">
        <w:rPr>
          <w:b/>
          <w:sz w:val="40"/>
          <w:szCs w:val="40"/>
          <w:lang w:eastAsia="cs-CZ"/>
        </w:rPr>
        <w:t>ulice 5. května,</w:t>
      </w:r>
    </w:p>
    <w:p w14:paraId="48B015DC" w14:textId="77777777" w:rsidR="00713814" w:rsidRPr="001551D2" w:rsidRDefault="005C0A9A" w:rsidP="001551D2">
      <w:pPr>
        <w:pStyle w:val="Bezmezer"/>
        <w:jc w:val="center"/>
        <w:rPr>
          <w:b/>
          <w:sz w:val="40"/>
          <w:szCs w:val="40"/>
          <w:lang w:eastAsia="cs-CZ"/>
        </w:rPr>
      </w:pPr>
      <w:r w:rsidRPr="001551D2">
        <w:rPr>
          <w:b/>
          <w:sz w:val="40"/>
          <w:szCs w:val="40"/>
          <w:lang w:eastAsia="cs-CZ"/>
        </w:rPr>
        <w:t>Zruč nad Sázavou</w:t>
      </w:r>
    </w:p>
    <w:p w14:paraId="264368A6" w14:textId="77777777" w:rsidR="001551D2" w:rsidRPr="001551D2" w:rsidRDefault="001551D2" w:rsidP="001551D2">
      <w:pPr>
        <w:pStyle w:val="Bezmezer"/>
        <w:jc w:val="center"/>
        <w:rPr>
          <w:b/>
          <w:sz w:val="36"/>
          <w:szCs w:val="36"/>
          <w:lang w:eastAsia="cs-CZ"/>
        </w:rPr>
      </w:pPr>
    </w:p>
    <w:p w14:paraId="031265FA" w14:textId="77777777" w:rsidR="005D105E" w:rsidRPr="00713814" w:rsidRDefault="003B7DE7" w:rsidP="007A73D2">
      <w:pPr>
        <w:pStyle w:val="Odstavecseseznamem"/>
        <w:numPr>
          <w:ilvl w:val="0"/>
          <w:numId w:val="3"/>
        </w:numPr>
        <w:spacing w:after="0" w:line="360" w:lineRule="auto"/>
        <w:ind w:hanging="29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ento provozní a návštěvní řád je bezvýhradně závazný pro všechny návštěvníky a</w:t>
      </w:r>
    </w:p>
    <w:p w14:paraId="73DEC7BD" w14:textId="77777777" w:rsidR="005D105E" w:rsidRPr="00713814" w:rsidRDefault="005D105E" w:rsidP="007A73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   </w:t>
      </w:r>
      <w:r w:rsidR="003B7DE7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uživatele hřiště.</w:t>
      </w:r>
    </w:p>
    <w:p w14:paraId="44A1860A" w14:textId="77777777" w:rsidR="005D105E" w:rsidRPr="00FC5B69" w:rsidRDefault="003B7DE7" w:rsidP="00FC5B6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Zřizovatelem a p</w:t>
      </w:r>
      <w:r w:rsidR="005D105E"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rovozovatelem hřiště je </w:t>
      </w: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Město</w:t>
      </w:r>
      <w:r w:rsidR="005C0A9A"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Zruč nad Sázavou</w:t>
      </w:r>
      <w:r w:rsidR="005D105E"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039FF917" w14:textId="77777777" w:rsidR="005D105E" w:rsidRPr="00FC5B69" w:rsidRDefault="005D105E" w:rsidP="00FC5B6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Provozní doba je:</w:t>
      </w:r>
    </w:p>
    <w:p w14:paraId="2B239776" w14:textId="77777777" w:rsidR="00FC5B69" w:rsidRDefault="00FC5B69" w:rsidP="00FC5B69">
      <w:pPr>
        <w:pStyle w:val="Bezmezer"/>
        <w:ind w:left="708" w:firstLine="708"/>
      </w:pPr>
      <w:r>
        <w:t xml:space="preserve">1. března – 31. března          </w:t>
      </w:r>
      <w:r>
        <w:tab/>
      </w:r>
      <w:r w:rsidR="001551D2">
        <w:t>9.00 – 18.00 ho</w:t>
      </w:r>
      <w:r w:rsidR="004D128E">
        <w:t>d.</w:t>
      </w:r>
    </w:p>
    <w:p w14:paraId="0F7654E0" w14:textId="77777777" w:rsidR="00FC5B69" w:rsidRDefault="00FC5B69" w:rsidP="00FC5B69">
      <w:pPr>
        <w:pStyle w:val="Bezmezer"/>
        <w:ind w:left="708" w:firstLine="708"/>
      </w:pPr>
      <w:r>
        <w:t xml:space="preserve">1. dubna – 15. září               </w:t>
      </w:r>
      <w:r>
        <w:tab/>
        <w:t>8.00 – 20.00 hod.</w:t>
      </w:r>
    </w:p>
    <w:p w14:paraId="49A2C208" w14:textId="77777777" w:rsidR="00FC5B69" w:rsidRDefault="00FC5B69" w:rsidP="00FC5B69">
      <w:pPr>
        <w:pStyle w:val="Bezmezer"/>
      </w:pPr>
      <w:r>
        <w:t xml:space="preserve">                        </w:t>
      </w:r>
      <w:r>
        <w:tab/>
        <w:t xml:space="preserve">16. </w:t>
      </w:r>
      <w:proofErr w:type="gramStart"/>
      <w:r>
        <w:t>září – 30</w:t>
      </w:r>
      <w:proofErr w:type="gramEnd"/>
      <w:r>
        <w:t xml:space="preserve">. října                     </w:t>
      </w:r>
      <w:r>
        <w:tab/>
        <w:t>9.00 – 18.00 hod</w:t>
      </w:r>
      <w:r w:rsidR="004D128E">
        <w:t>.</w:t>
      </w:r>
    </w:p>
    <w:p w14:paraId="03FA90A4" w14:textId="77777777" w:rsidR="00FC5B69" w:rsidRPr="00D73D62" w:rsidRDefault="00FC5B69" w:rsidP="001551D2">
      <w:pPr>
        <w:pStyle w:val="Bezmezer"/>
        <w:ind w:left="708" w:firstLine="708"/>
      </w:pPr>
      <w:r>
        <w:t xml:space="preserve">1. listopadu – 28.(29) února      </w:t>
      </w:r>
      <w:r>
        <w:tab/>
        <w:t xml:space="preserve">9.00 – 16.00 hod.  </w:t>
      </w:r>
    </w:p>
    <w:p w14:paraId="3E8B8DFD" w14:textId="77777777" w:rsidR="00FC5B69" w:rsidRPr="00FC5B69" w:rsidRDefault="00FC5B69" w:rsidP="00FC5B69">
      <w:pPr>
        <w:pStyle w:val="Nadpis2"/>
        <w:ind w:left="708" w:firstLine="708"/>
      </w:pPr>
      <w:r w:rsidRPr="00444D65">
        <w:t xml:space="preserve"> </w:t>
      </w:r>
    </w:p>
    <w:p w14:paraId="0AD2F569" w14:textId="77777777" w:rsidR="00FC5B69" w:rsidRPr="004D128E" w:rsidRDefault="00FC5B69" w:rsidP="00FC5B6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4D12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Vstup do objektu je zdarma a je </w:t>
      </w:r>
      <w:r w:rsidRPr="004D128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na vlastní nebezpečí.</w:t>
      </w:r>
    </w:p>
    <w:p w14:paraId="5A1D7018" w14:textId="77777777" w:rsidR="00283979" w:rsidRPr="00FC5B69" w:rsidRDefault="003B7DE7" w:rsidP="00FC5B6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</w:t>
      </w:r>
      <w:r w:rsidR="005D105E"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žívání hřiště, jeho vybavení a zařízení je určeno pro věkovou hranici</w:t>
      </w:r>
      <w:r w:rsidR="005C0A9A"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C0A9A" w:rsidRPr="00FC5B6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3–12</w:t>
      </w:r>
      <w:r w:rsidR="00F178EB" w:rsidRPr="00FC5B6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(60 kg)</w:t>
      </w:r>
      <w:r w:rsidR="005D105E" w:rsidRPr="00FC5B6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let.</w:t>
      </w:r>
    </w:p>
    <w:p w14:paraId="36623657" w14:textId="77777777" w:rsidR="005D105E" w:rsidRPr="006214E6" w:rsidRDefault="00BE3AB8" w:rsidP="007A73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D105E" w:rsidRPr="00621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Starší osoby nemají na vybavení a zařízení hřiště přístup, mimo osob vykonávající</w:t>
      </w:r>
    </w:p>
    <w:p w14:paraId="70CB777A" w14:textId="77777777" w:rsidR="005D105E" w:rsidRPr="006214E6" w:rsidRDefault="005D105E" w:rsidP="007A73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21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    </w:t>
      </w:r>
      <w:r w:rsidR="00BE3AB8" w:rsidRPr="00621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621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dozor a dohled nad dětmi.</w:t>
      </w:r>
    </w:p>
    <w:p w14:paraId="48B37549" w14:textId="77777777" w:rsidR="00BE3AB8" w:rsidRPr="00FC5B69" w:rsidRDefault="005D105E" w:rsidP="00FC5B69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Dětem mladším 6 let je vstup na dětské hřiště, užívání herních prvků</w:t>
      </w:r>
      <w:r w:rsidR="00BE3AB8"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</w:t>
      </w: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vybavení </w:t>
      </w:r>
    </w:p>
    <w:p w14:paraId="27A75600" w14:textId="77777777" w:rsidR="00BE3AB8" w:rsidRPr="00713814" w:rsidRDefault="00BE3AB8" w:rsidP="007A73D2">
      <w:pPr>
        <w:spacing w:after="0" w:line="360" w:lineRule="auto"/>
        <w:ind w:firstLine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dětského hřiště povoleno jen v doprovodu a pod trvalým dozorem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odičů, zákonného </w:t>
      </w:r>
    </w:p>
    <w:p w14:paraId="599B07BA" w14:textId="77777777" w:rsidR="005D105E" w:rsidRPr="00713814" w:rsidRDefault="00BE3AB8" w:rsidP="007A73D2">
      <w:pPr>
        <w:spacing w:after="0" w:line="360" w:lineRule="auto"/>
        <w:ind w:firstLine="42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zástupce či jiné odpovědné osoby.</w:t>
      </w:r>
    </w:p>
    <w:p w14:paraId="2B846095" w14:textId="77777777" w:rsidR="00FC5B69" w:rsidRPr="001551D2" w:rsidRDefault="005D105E" w:rsidP="001551D2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Osobám podnapilým, pod vlivem omamných a psychotropních látek je vstup zakázán</w:t>
      </w:r>
      <w:r w:rsidRPr="00FC5B6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14:paraId="107A1131" w14:textId="77777777" w:rsidR="00BE3AB8" w:rsidRPr="00FC5B69" w:rsidRDefault="005D105E" w:rsidP="00FC5B69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Pobyt na dětském hřišti </w:t>
      </w:r>
      <w:r w:rsidR="00BE3AB8"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herních prvcích </w:t>
      </w: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na vlastní nebezpečí uživatele, za děti </w:t>
      </w:r>
    </w:p>
    <w:p w14:paraId="35F24F35" w14:textId="77777777" w:rsidR="005D105E" w:rsidRPr="00713814" w:rsidRDefault="005D105E" w:rsidP="007A73D2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ručí rodiče, odpovědný zástupce či jiná dítě doprovázející dospělá osoba</w:t>
      </w:r>
      <w:r w:rsidR="00BE3AB8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2BD565E5" w14:textId="77777777" w:rsidR="005D105E" w:rsidRPr="00FC5B69" w:rsidRDefault="005D105E" w:rsidP="00FC5B69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Úmyslné poškození, zničení </w:t>
      </w:r>
      <w:r w:rsidR="00BE3AB8"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nebo</w:t>
      </w:r>
      <w:r w:rsidRPr="00FC5B6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znečištění dětského hřiště a herních prvků je</w:t>
      </w:r>
    </w:p>
    <w:p w14:paraId="34B2BA2A" w14:textId="77777777" w:rsidR="00BE3AB8" w:rsidRPr="00713814" w:rsidRDefault="005D105E" w:rsidP="007A73D2">
      <w:pPr>
        <w:spacing w:after="0" w:line="360" w:lineRule="auto"/>
        <w:ind w:left="70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trestn</w:t>
      </w:r>
      <w:r w:rsidR="00BE3AB8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é. </w:t>
      </w:r>
      <w:r w:rsidR="001B18C2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Každý,</w:t>
      </w:r>
      <w:r w:rsidR="00BE3AB8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kdo způsobí poškození 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dětského hřiště je povinen </w:t>
      </w:r>
      <w:r w:rsidR="001B18C2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uhradit vzniklou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479CAB09" w14:textId="77777777" w:rsidR="005D105E" w:rsidRPr="00713814" w:rsidRDefault="005D105E" w:rsidP="007A73D2">
      <w:pPr>
        <w:spacing w:after="0" w:line="360" w:lineRule="auto"/>
        <w:ind w:left="70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škodu ve prospěch provozovatele.</w:t>
      </w:r>
    </w:p>
    <w:p w14:paraId="605A4093" w14:textId="77777777" w:rsidR="005D105E" w:rsidRPr="001551D2" w:rsidRDefault="005D105E" w:rsidP="007A73D2">
      <w:pPr>
        <w:spacing w:before="48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BE3AB8" w:rsidRPr="0071381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Každý n</w:t>
      </w:r>
      <w:r w:rsidRPr="0071381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ávštěvník je povinen:</w:t>
      </w:r>
    </w:p>
    <w:p w14:paraId="016C2C1C" w14:textId="77777777" w:rsidR="005D105E" w:rsidRPr="004D128E" w:rsidRDefault="00BE3AB8" w:rsidP="007A73D2">
      <w:pPr>
        <w:numPr>
          <w:ilvl w:val="0"/>
          <w:numId w:val="1"/>
        </w:numPr>
        <w:spacing w:before="100" w:beforeAutospacing="1" w:after="100" w:afterAutospacing="1" w:line="360" w:lineRule="auto"/>
        <w:ind w:hanging="29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D12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seznámit se s provozním </w:t>
      </w:r>
      <w:r w:rsidR="005D105E" w:rsidRPr="004D12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řádem a tento dodržovat, dbát na pořádek, čistotu a bezpečnost a dodržovat pravidla slušného chování</w:t>
      </w:r>
      <w:r w:rsidR="00FC5B69" w:rsidRPr="004D12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vstupem do objektu jsou </w:t>
      </w:r>
      <w:r w:rsidR="00FC5B69" w:rsidRPr="004D128E">
        <w:t>všichni zainteresovaní (uživatelé i nájemníci) srozuměni s provozním řádem.</w:t>
      </w:r>
    </w:p>
    <w:p w14:paraId="2DE4E672" w14:textId="77777777" w:rsidR="00713814" w:rsidRPr="00713814" w:rsidRDefault="00713814" w:rsidP="00713814">
      <w:pPr>
        <w:pStyle w:val="Normlnweb"/>
        <w:numPr>
          <w:ilvl w:val="0"/>
          <w:numId w:val="1"/>
        </w:numPr>
        <w:spacing w:line="360" w:lineRule="auto"/>
        <w:textAlignment w:val="top"/>
        <w:rPr>
          <w:rFonts w:ascii="Arial" w:hAnsi="Arial" w:cs="Arial"/>
          <w:sz w:val="20"/>
          <w:szCs w:val="20"/>
        </w:rPr>
      </w:pPr>
      <w:r w:rsidRPr="004D128E">
        <w:rPr>
          <w:rFonts w:ascii="Arial" w:hAnsi="Arial" w:cs="Arial"/>
          <w:sz w:val="20"/>
          <w:szCs w:val="20"/>
        </w:rPr>
        <w:t>dospělá osoba je povinna předtím, než se dítě dostane do kontaktu</w:t>
      </w:r>
      <w:r w:rsidRPr="00713814">
        <w:rPr>
          <w:rFonts w:ascii="Arial" w:hAnsi="Arial" w:cs="Arial"/>
          <w:sz w:val="20"/>
          <w:szCs w:val="20"/>
        </w:rPr>
        <w:t xml:space="preserve"> s herními prvky, toto zařízení překontrolovat, je-li z hlediska bezpečnosti hrajících si dětí v pořádku, v případě zjištění, že je stavem dětského hřiště ohrožena bezpečnost dětí, nesmí dospělá osoba připustit, aby je dítě používalo</w:t>
      </w:r>
    </w:p>
    <w:p w14:paraId="416966B3" w14:textId="77777777" w:rsidR="005D105E" w:rsidRPr="00713814" w:rsidRDefault="005D105E" w:rsidP="007A73D2">
      <w:pPr>
        <w:numPr>
          <w:ilvl w:val="0"/>
          <w:numId w:val="1"/>
        </w:numPr>
        <w:spacing w:before="100" w:beforeAutospacing="1" w:after="100" w:afterAutospacing="1" w:line="360" w:lineRule="auto"/>
        <w:ind w:hanging="29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šetřit a chránit prostory i vybavení hřiště</w:t>
      </w:r>
    </w:p>
    <w:p w14:paraId="0395CAB8" w14:textId="77777777" w:rsidR="00713814" w:rsidRPr="001551D2" w:rsidRDefault="005D105E" w:rsidP="001551D2">
      <w:pPr>
        <w:numPr>
          <w:ilvl w:val="0"/>
          <w:numId w:val="1"/>
        </w:numPr>
        <w:spacing w:before="100" w:beforeAutospacing="1" w:after="100" w:afterAutospacing="1" w:line="360" w:lineRule="auto"/>
        <w:ind w:hanging="29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zajistit si proti krádeži veškeré své věci vnesené na hřiště, provozovatel neručí za odcizení nebo ztrátu těchto věcí</w:t>
      </w:r>
    </w:p>
    <w:p w14:paraId="248E9D02" w14:textId="77777777" w:rsidR="005D105E" w:rsidRPr="00713814" w:rsidRDefault="005D105E" w:rsidP="007A73D2">
      <w:pPr>
        <w:spacing w:before="360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>Návštěvníkům je zakázáno:</w:t>
      </w:r>
    </w:p>
    <w:p w14:paraId="0E2A16FE" w14:textId="77777777" w:rsidR="001551D2" w:rsidRDefault="006214E6" w:rsidP="007A73D2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D128E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4D12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</w:t>
      </w:r>
      <w:r w:rsidR="005D105E" w:rsidRPr="004D12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1551D2" w:rsidRPr="004D12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zakázáno kouření v celém objektu</w:t>
      </w:r>
    </w:p>
    <w:p w14:paraId="7FC0C9C3" w14:textId="77777777" w:rsidR="005D105E" w:rsidRPr="001551D2" w:rsidRDefault="001551D2" w:rsidP="001551D2">
      <w:pPr>
        <w:pStyle w:val="Odstavecseseznamem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</w:t>
      </w:r>
      <w:r w:rsidR="005D105E" w:rsidRPr="001551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výslovně zakázáno klouzání se hlavou dolů a ve stoje</w:t>
      </w:r>
    </w:p>
    <w:p w14:paraId="22094696" w14:textId="77777777" w:rsidR="005D105E" w:rsidRPr="00713814" w:rsidRDefault="006214E6" w:rsidP="007A73D2">
      <w:pPr>
        <w:spacing w:after="0" w:line="360" w:lineRule="auto"/>
        <w:ind w:left="993" w:hanging="27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houpání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na houpačkách bez přidržování se oběma rukama, popř. vyskakování ze sedátka za pohybu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houpání ve stoje</w:t>
      </w:r>
    </w:p>
    <w:p w14:paraId="58E5AF00" w14:textId="77777777" w:rsidR="005D105E" w:rsidRPr="00713814" w:rsidRDefault="006214E6" w:rsidP="007A73D2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přechody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přes mosty sestav bez přidržování se madla alespoň jednou rukou</w:t>
      </w:r>
    </w:p>
    <w:p w14:paraId="7E7769EA" w14:textId="77777777" w:rsidR="005D105E" w:rsidRPr="00713814" w:rsidRDefault="006214E6" w:rsidP="007A73D2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vylézání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</w:t>
      </w:r>
      <w:r w:rsidR="00316909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 úroveň podlahy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věží</w:t>
      </w:r>
    </w:p>
    <w:p w14:paraId="46272AD2" w14:textId="77777777" w:rsidR="005D105E" w:rsidRPr="00713814" w:rsidRDefault="006214E6" w:rsidP="007A73D2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přelézání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zábran a zábradlí</w:t>
      </w:r>
    </w:p>
    <w:p w14:paraId="67A29B05" w14:textId="77777777" w:rsidR="005D105E" w:rsidRPr="00713814" w:rsidRDefault="006214E6" w:rsidP="007A73D2">
      <w:pPr>
        <w:spacing w:after="0" w:line="360" w:lineRule="auto"/>
        <w:ind w:left="993" w:hanging="27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provádět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bez souhlasu provozovatele jakékoliv úpravy nebo neodborné zásahy s vybavením a zařízením dětského hřiště</w:t>
      </w:r>
    </w:p>
    <w:p w14:paraId="6421FBC3" w14:textId="77777777" w:rsidR="005D105E" w:rsidRPr="00713814" w:rsidRDefault="006214E6" w:rsidP="007A73D2">
      <w:pPr>
        <w:spacing w:after="0" w:line="360" w:lineRule="auto"/>
        <w:ind w:left="993" w:hanging="27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používání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zařízení dětského hřiště nad rámec běžného užívání, přičemž běžným užíváním se rozumí takové užívání, které je pro herní prvek dané a provozovatel neručí za případné následky nesprávného a zakázaného užívání</w:t>
      </w:r>
    </w:p>
    <w:p w14:paraId="06C445BB" w14:textId="77777777" w:rsidR="005D105E" w:rsidRPr="00713814" w:rsidRDefault="006214E6" w:rsidP="007A73D2">
      <w:pPr>
        <w:spacing w:after="0" w:line="360" w:lineRule="auto"/>
        <w:ind w:left="993" w:hanging="27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vstup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dětské hřiště pokud je herní zařízení nebo vybavení hřiště kluzké nebo je jeho povrch namrzlý</w:t>
      </w:r>
    </w:p>
    <w:p w14:paraId="32B3BAE6" w14:textId="77777777" w:rsidR="005D105E" w:rsidRPr="00713814" w:rsidRDefault="006214E6" w:rsidP="007A73D2">
      <w:pPr>
        <w:spacing w:after="0" w:line="360" w:lineRule="auto"/>
        <w:ind w:left="993" w:hanging="27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odkládat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vyhazovat odpadky mimo místa k tomu určená a jakkoliv znečisťovat hřiště a jeho okolí</w:t>
      </w:r>
    </w:p>
    <w:p w14:paraId="3415EA96" w14:textId="77777777" w:rsidR="005D105E" w:rsidRPr="00713814" w:rsidRDefault="006214E6" w:rsidP="007A73D2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konzumovat alkohol, užívat omamné, toxické a psychotropní látky</w:t>
      </w:r>
    </w:p>
    <w:p w14:paraId="47D55EF3" w14:textId="77777777" w:rsidR="005D105E" w:rsidRPr="00713814" w:rsidRDefault="006214E6" w:rsidP="007A73D2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stanovat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nocovat nebo manipulovat s otevřeným ohněm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bez povolení provozovatele</w:t>
      </w:r>
    </w:p>
    <w:p w14:paraId="5FA85DAD" w14:textId="77777777" w:rsidR="005D105E" w:rsidRPr="00713814" w:rsidRDefault="006214E6" w:rsidP="007A73D2">
      <w:pPr>
        <w:spacing w:after="0" w:line="36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vstup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psy a jinými zvířaty</w:t>
      </w:r>
      <w:r w:rsidR="00316909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!</w:t>
      </w:r>
    </w:p>
    <w:p w14:paraId="591EA80A" w14:textId="77777777" w:rsidR="005D105E" w:rsidRPr="00713814" w:rsidRDefault="006214E6" w:rsidP="007A73D2">
      <w:pPr>
        <w:spacing w:after="0" w:line="360" w:lineRule="auto"/>
        <w:ind w:left="993" w:hanging="27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Symbol" w:cs="Arial"/>
          <w:color w:val="000000"/>
          <w:sz w:val="20"/>
          <w:szCs w:val="20"/>
          <w:lang w:eastAsia="cs-CZ"/>
        </w:rPr>
        <w:t></w:t>
      </w:r>
      <w:r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pohybovat</w:t>
      </w:r>
      <w:r w:rsidR="005D105E" w:rsidRPr="0071381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v prostoru dětského hřiště na kolech, kolečkových bruslích, skateboardu apod.</w:t>
      </w:r>
    </w:p>
    <w:p w14:paraId="08215A95" w14:textId="77777777" w:rsidR="005D105E" w:rsidRPr="00713814" w:rsidRDefault="005D105E" w:rsidP="001551D2">
      <w:pPr>
        <w:pStyle w:val="Bezmezer"/>
        <w:rPr>
          <w:lang w:eastAsia="cs-CZ"/>
        </w:rPr>
      </w:pPr>
      <w:r w:rsidRPr="00713814">
        <w:rPr>
          <w:lang w:eastAsia="cs-CZ"/>
        </w:rPr>
        <w:t>Provozovatel nenese odpovědnost za škody vzniklé nedodržováním tohoto řádu a ostatních předpisů.</w:t>
      </w:r>
    </w:p>
    <w:p w14:paraId="029CBC88" w14:textId="77777777" w:rsidR="005D105E" w:rsidRPr="00713814" w:rsidRDefault="005D105E" w:rsidP="001551D2">
      <w:pPr>
        <w:pStyle w:val="Bezmezer"/>
        <w:rPr>
          <w:lang w:eastAsia="cs-CZ"/>
        </w:rPr>
      </w:pPr>
      <w:r w:rsidRPr="00713814">
        <w:rPr>
          <w:lang w:eastAsia="cs-CZ"/>
        </w:rPr>
        <w:t>V případě nerespektování provozního řádu si majitel a provozovatel vyhrazuje právo vykázat porušovatele z prostoru dětského hřiště.</w:t>
      </w:r>
    </w:p>
    <w:p w14:paraId="51F95BF0" w14:textId="77777777" w:rsidR="001B18C2" w:rsidRDefault="005D105E" w:rsidP="001551D2">
      <w:pPr>
        <w:pStyle w:val="Bezmezer"/>
        <w:rPr>
          <w:lang w:eastAsia="cs-CZ"/>
        </w:rPr>
      </w:pPr>
      <w:r w:rsidRPr="00713814">
        <w:rPr>
          <w:lang w:eastAsia="cs-CZ"/>
        </w:rPr>
        <w:t xml:space="preserve">Případné poškození dětského hřiště oznamte neprodleně na </w:t>
      </w:r>
      <w:r w:rsidR="001B18C2">
        <w:rPr>
          <w:lang w:eastAsia="cs-CZ"/>
        </w:rPr>
        <w:t>Městkou Policii Zruč nad Sázavou:</w:t>
      </w:r>
    </w:p>
    <w:p w14:paraId="6648D84F" w14:textId="77777777" w:rsidR="001B18C2" w:rsidRDefault="001B18C2" w:rsidP="00FC5B69">
      <w:pPr>
        <w:pStyle w:val="Bezmez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lang w:eastAsia="cs-CZ"/>
        </w:rPr>
        <w:t xml:space="preserve">Tel.: </w:t>
      </w:r>
      <w:r w:rsidRPr="001B18C2">
        <w:rPr>
          <w:b/>
          <w:bCs/>
          <w:lang w:eastAsia="cs-CZ"/>
        </w:rPr>
        <w:t>724 102</w:t>
      </w:r>
      <w:r w:rsidR="00FC5B69">
        <w:rPr>
          <w:b/>
          <w:bCs/>
          <w:lang w:eastAsia="cs-CZ"/>
        </w:rPr>
        <w:t> </w:t>
      </w:r>
      <w:r w:rsidRPr="001B18C2">
        <w:rPr>
          <w:b/>
          <w:bCs/>
          <w:lang w:eastAsia="cs-CZ"/>
        </w:rPr>
        <w:t>231</w:t>
      </w:r>
      <w:r w:rsidR="00FC5B69">
        <w:rPr>
          <w:b/>
          <w:bCs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Případně email: </w:t>
      </w:r>
      <w:hyperlink r:id="rId5" w:history="1">
        <w:r w:rsidRPr="00FC5B69">
          <w:rPr>
            <w:rStyle w:val="Hypertextovodkaz"/>
            <w:rFonts w:ascii="Arial" w:eastAsia="Times New Roman" w:hAnsi="Arial" w:cs="Arial"/>
            <w:b/>
            <w:bCs/>
            <w:color w:val="auto"/>
            <w:sz w:val="20"/>
            <w:szCs w:val="20"/>
            <w:lang w:eastAsia="cs-CZ"/>
          </w:rPr>
          <w:t>ts@mesto-zruc.cz</w:t>
        </w:r>
      </w:hyperlink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(přiložené fotky poškození vítány)</w:t>
      </w:r>
    </w:p>
    <w:p w14:paraId="139F428B" w14:textId="77777777" w:rsidR="001551D2" w:rsidRDefault="001551D2" w:rsidP="00FC5B69">
      <w:pPr>
        <w:pStyle w:val="Bezmez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5FC87AED" w14:textId="77777777" w:rsidR="001551D2" w:rsidRPr="00FC5B69" w:rsidRDefault="001551D2" w:rsidP="00FC5B69">
      <w:pPr>
        <w:pStyle w:val="Bezmezer"/>
        <w:rPr>
          <w:b/>
          <w:bCs/>
          <w:lang w:eastAsia="cs-CZ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2010"/>
        <w:gridCol w:w="2012"/>
        <w:gridCol w:w="2012"/>
        <w:gridCol w:w="2012"/>
      </w:tblGrid>
      <w:tr w:rsidR="001551D2" w14:paraId="30C35AEA" w14:textId="77777777" w:rsidTr="00EE5636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CB4A" w14:textId="77777777" w:rsidR="001551D2" w:rsidRPr="004D128E" w:rsidRDefault="001551D2" w:rsidP="00EE5636">
            <w:pPr>
              <w:keepNext/>
              <w:jc w:val="center"/>
              <w:outlineLvl w:val="3"/>
              <w:rPr>
                <w:b/>
                <w:bCs/>
              </w:rPr>
            </w:pPr>
            <w:r w:rsidRPr="004D128E">
              <w:rPr>
                <w:b/>
                <w:bCs/>
              </w:rPr>
              <w:t>Hasiči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8CA7" w14:textId="77777777" w:rsidR="001551D2" w:rsidRPr="004D128E" w:rsidRDefault="001551D2" w:rsidP="00EE5636">
            <w:pPr>
              <w:keepNext/>
              <w:jc w:val="center"/>
              <w:outlineLvl w:val="3"/>
              <w:rPr>
                <w:b/>
                <w:bCs/>
              </w:rPr>
            </w:pPr>
            <w:r w:rsidRPr="004D128E">
              <w:rPr>
                <w:b/>
                <w:bCs/>
              </w:rPr>
              <w:t>Záchranná služba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DA67" w14:textId="77777777" w:rsidR="001551D2" w:rsidRPr="004D128E" w:rsidRDefault="001551D2" w:rsidP="00EE5636">
            <w:pPr>
              <w:keepNext/>
              <w:jc w:val="center"/>
              <w:outlineLvl w:val="3"/>
              <w:rPr>
                <w:b/>
                <w:bCs/>
              </w:rPr>
            </w:pPr>
            <w:r w:rsidRPr="004D128E">
              <w:rPr>
                <w:b/>
                <w:bCs/>
              </w:rPr>
              <w:t>Policie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54D" w14:textId="77777777" w:rsidR="001551D2" w:rsidRPr="004D128E" w:rsidRDefault="001551D2" w:rsidP="00EE5636">
            <w:pPr>
              <w:keepNext/>
              <w:jc w:val="center"/>
              <w:outlineLvl w:val="3"/>
              <w:rPr>
                <w:b/>
                <w:bCs/>
              </w:rPr>
            </w:pPr>
            <w:r w:rsidRPr="004D128E">
              <w:rPr>
                <w:b/>
                <w:bCs/>
              </w:rPr>
              <w:t>Městská policie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9365" w14:textId="77777777" w:rsidR="001551D2" w:rsidRPr="004D128E" w:rsidRDefault="001551D2" w:rsidP="00EE5636">
            <w:pPr>
              <w:keepNext/>
              <w:jc w:val="center"/>
              <w:outlineLvl w:val="3"/>
              <w:rPr>
                <w:b/>
                <w:bCs/>
              </w:rPr>
            </w:pPr>
            <w:r w:rsidRPr="004D128E">
              <w:rPr>
                <w:b/>
                <w:bCs/>
              </w:rPr>
              <w:t>Tísňové volání / SOS</w:t>
            </w:r>
          </w:p>
        </w:tc>
      </w:tr>
      <w:tr w:rsidR="001551D2" w14:paraId="7B1BEEC3" w14:textId="77777777" w:rsidTr="00EE5636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8F3" w14:textId="77777777" w:rsidR="001551D2" w:rsidRPr="004D128E" w:rsidRDefault="00185C72" w:rsidP="00EE5636">
            <w:pPr>
              <w:jc w:val="center"/>
              <w:rPr>
                <w:b/>
                <w:sz w:val="40"/>
                <w:szCs w:val="40"/>
              </w:rPr>
            </w:pPr>
            <w:r>
              <w:object w:dxaOrig="1440" w:dyaOrig="1440" w14:anchorId="0424AC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8.7pt;margin-top:1.15pt;width:53.75pt;height:64.4pt;z-index:-251655168;mso-position-horizontal-relative:text;mso-position-vertical-relative:text">
                  <v:imagedata r:id="rId6" o:title=""/>
                </v:shape>
                <o:OLEObject Type="Embed" ProgID="PBrush" ShapeID="_x0000_s1028" DrawAspect="Content" ObjectID="_1660383123" r:id="rId7"/>
              </w:object>
            </w:r>
            <w:r w:rsidR="001551D2" w:rsidRPr="004D128E">
              <w:rPr>
                <w:b/>
                <w:sz w:val="40"/>
                <w:szCs w:val="40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893B" w14:textId="77777777" w:rsidR="001551D2" w:rsidRPr="004D128E" w:rsidRDefault="001551D2" w:rsidP="00EE5636">
            <w:pPr>
              <w:jc w:val="center"/>
              <w:rPr>
                <w:b/>
                <w:sz w:val="40"/>
                <w:szCs w:val="40"/>
              </w:rPr>
            </w:pPr>
            <w:r w:rsidRPr="004D128E"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0E086E6F" wp14:editId="74814B1F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243205</wp:posOffset>
                  </wp:positionV>
                  <wp:extent cx="642620" cy="436245"/>
                  <wp:effectExtent l="0" t="0" r="5080" b="1905"/>
                  <wp:wrapNone/>
                  <wp:docPr id="2" name="Obrázek 2" descr="záchr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záchr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34" t="41344" r="36914" b="19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28E">
              <w:rPr>
                <w:b/>
                <w:sz w:val="40"/>
                <w:szCs w:val="40"/>
              </w:rPr>
              <w:t>155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65F0" w14:textId="77777777" w:rsidR="001551D2" w:rsidRPr="004D128E" w:rsidRDefault="001551D2" w:rsidP="00EE5636">
            <w:pPr>
              <w:jc w:val="center"/>
              <w:rPr>
                <w:b/>
                <w:sz w:val="40"/>
                <w:szCs w:val="40"/>
              </w:rPr>
            </w:pPr>
            <w:r w:rsidRPr="004D128E"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1F2BEA50" wp14:editId="72C8B0E3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243205</wp:posOffset>
                  </wp:positionV>
                  <wp:extent cx="695960" cy="384175"/>
                  <wp:effectExtent l="0" t="0" r="8890" b="0"/>
                  <wp:wrapNone/>
                  <wp:docPr id="1" name="Obrázek 1" descr="mĚSTSKÁ%20POLIC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mĚSTSKÁ%20POLIC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48" t="39375" r="29532" b="24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28E">
              <w:rPr>
                <w:b/>
                <w:sz w:val="40"/>
                <w:szCs w:val="40"/>
              </w:rPr>
              <w:t>158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894C" w14:textId="77777777" w:rsidR="001551D2" w:rsidRPr="004D128E" w:rsidRDefault="00185C72" w:rsidP="00EE5636">
            <w:pPr>
              <w:jc w:val="center"/>
              <w:rPr>
                <w:b/>
                <w:sz w:val="40"/>
                <w:szCs w:val="40"/>
              </w:rPr>
            </w:pPr>
            <w:r>
              <w:object w:dxaOrig="1440" w:dyaOrig="1440" w14:anchorId="1836ECA7">
                <v:shape id="_x0000_s1029" type="#_x0000_t75" style="position:absolute;left:0;text-align:left;margin-left:25.5pt;margin-top:19.15pt;width:35.1pt;height:36pt;z-index:-251654144;mso-position-horizontal-relative:text;mso-position-vertical-relative:text">
                  <v:imagedata r:id="rId10" o:title=""/>
                </v:shape>
                <o:OLEObject Type="Embed" ProgID="PBrush" ShapeID="_x0000_s1029" DrawAspect="Content" ObjectID="_1660383124" r:id="rId11"/>
              </w:object>
            </w:r>
            <w:r w:rsidR="001551D2" w:rsidRPr="004D128E">
              <w:rPr>
                <w:b/>
                <w:sz w:val="40"/>
                <w:szCs w:val="40"/>
              </w:rPr>
              <w:t>156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EBAC" w14:textId="77777777" w:rsidR="001551D2" w:rsidRPr="004D128E" w:rsidRDefault="00185C72" w:rsidP="00EE5636">
            <w:pPr>
              <w:jc w:val="center"/>
              <w:rPr>
                <w:b/>
                <w:sz w:val="40"/>
                <w:szCs w:val="40"/>
              </w:rPr>
            </w:pPr>
            <w:r>
              <w:object w:dxaOrig="1440" w:dyaOrig="1440" w14:anchorId="0E2183A2">
                <v:shape id="_x0000_s1030" type="#_x0000_t75" style="position:absolute;left:0;text-align:left;margin-left:27.7pt;margin-top:19.15pt;width:44.55pt;height:44.55pt;z-index:-251653120;mso-position-horizontal-relative:text;mso-position-vertical-relative:text">
                  <v:imagedata r:id="rId12" o:title=""/>
                </v:shape>
                <o:OLEObject Type="Embed" ProgID="PBrush" ShapeID="_x0000_s1030" DrawAspect="Content" ObjectID="_1660383125" r:id="rId13"/>
              </w:object>
            </w:r>
            <w:r w:rsidR="001551D2" w:rsidRPr="004D128E">
              <w:rPr>
                <w:b/>
                <w:sz w:val="40"/>
                <w:szCs w:val="40"/>
              </w:rPr>
              <w:t>112</w:t>
            </w:r>
          </w:p>
        </w:tc>
      </w:tr>
    </w:tbl>
    <w:p w14:paraId="79A3A167" w14:textId="77777777" w:rsidR="001551D2" w:rsidRDefault="001551D2" w:rsidP="00E715D7">
      <w:pPr>
        <w:spacing w:before="100" w:beforeAutospacing="1" w:after="100" w:afterAutospacing="1" w:line="240" w:lineRule="auto"/>
        <w:rPr>
          <w:highlight w:val="yellow"/>
        </w:rPr>
      </w:pPr>
    </w:p>
    <w:p w14:paraId="1573E248" w14:textId="77777777" w:rsidR="00FC5B69" w:rsidRPr="00FC5B69" w:rsidRDefault="00FC5B69" w:rsidP="00E715D7">
      <w:pPr>
        <w:spacing w:before="100" w:beforeAutospacing="1" w:after="100" w:afterAutospacing="1" w:line="240" w:lineRule="auto"/>
      </w:pPr>
      <w:r w:rsidRPr="004D128E">
        <w:t>Dětské hřiště je udržováno a kontrolováno dle požadavků platné legislativy.</w:t>
      </w:r>
    </w:p>
    <w:p w14:paraId="19BCB35C" w14:textId="77777777" w:rsidR="001551D2" w:rsidRDefault="001551D2" w:rsidP="00E715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14:paraId="773983AB" w14:textId="6079F9B6" w:rsidR="00E715D7" w:rsidRPr="00E715D7" w:rsidRDefault="005D105E" w:rsidP="00E715D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713814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Tento provozní řád </w:t>
      </w:r>
      <w:r w:rsidR="00FC5B6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D</w:t>
      </w:r>
      <w:r w:rsidRPr="00713814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ětského hřiště</w:t>
      </w:r>
      <w:r w:rsidR="00E715D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FC5B6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u</w:t>
      </w:r>
      <w:r w:rsidR="00E715D7" w:rsidRPr="00E715D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školní jídelny</w:t>
      </w:r>
      <w:r w:rsidR="00E715D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E715D7" w:rsidRPr="00E715D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Zruč nad Sázavou</w:t>
      </w:r>
      <w:r w:rsidR="00E715D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E715D7" w:rsidRPr="00713814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byl schválen Radou města </w:t>
      </w:r>
      <w:r w:rsidR="00E715D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Zruč nad Sázavou </w:t>
      </w:r>
      <w:proofErr w:type="gramStart"/>
      <w:r w:rsidR="00E715D7" w:rsidRPr="00713814">
        <w:rPr>
          <w:rFonts w:ascii="Arial" w:hAnsi="Arial" w:cs="Arial"/>
          <w:sz w:val="20"/>
          <w:szCs w:val="20"/>
        </w:rPr>
        <w:t>dne</w:t>
      </w:r>
      <w:r w:rsidR="00E715D7">
        <w:rPr>
          <w:rFonts w:ascii="Arial" w:hAnsi="Arial" w:cs="Arial"/>
          <w:sz w:val="20"/>
          <w:szCs w:val="20"/>
        </w:rPr>
        <w:t xml:space="preserve"> :</w:t>
      </w:r>
      <w:proofErr w:type="gramEnd"/>
      <w:r w:rsidR="00185C72">
        <w:rPr>
          <w:rFonts w:ascii="Arial" w:hAnsi="Arial" w:cs="Arial"/>
          <w:sz w:val="20"/>
          <w:szCs w:val="20"/>
        </w:rPr>
        <w:t>27. 04. 2020</w:t>
      </w:r>
      <w:r w:rsidR="00E715D7">
        <w:rPr>
          <w:rFonts w:ascii="Arial" w:hAnsi="Arial" w:cs="Arial"/>
          <w:sz w:val="20"/>
          <w:szCs w:val="20"/>
        </w:rPr>
        <w:t>.</w:t>
      </w:r>
      <w:r w:rsidR="00E715D7" w:rsidRPr="00713814">
        <w:rPr>
          <w:rFonts w:ascii="Arial" w:hAnsi="Arial" w:cs="Arial"/>
          <w:sz w:val="20"/>
          <w:szCs w:val="20"/>
        </w:rPr>
        <w:t xml:space="preserve">  </w:t>
      </w:r>
      <w:r w:rsidR="00E715D7" w:rsidRPr="001F6B99">
        <w:rPr>
          <w:rFonts w:ascii="Arial" w:hAnsi="Arial" w:cs="Arial"/>
          <w:sz w:val="20"/>
          <w:szCs w:val="20"/>
        </w:rPr>
        <w:t xml:space="preserve">usnesením číslo </w:t>
      </w:r>
      <w:r w:rsidR="00185C72">
        <w:rPr>
          <w:rFonts w:ascii="Arial" w:hAnsi="Arial" w:cs="Arial"/>
          <w:sz w:val="20"/>
          <w:szCs w:val="20"/>
        </w:rPr>
        <w:t>455/40/RM/2020</w:t>
      </w:r>
    </w:p>
    <w:p w14:paraId="747D409D" w14:textId="77777777" w:rsidR="00823CF0" w:rsidRPr="001551D2" w:rsidRDefault="005D105E" w:rsidP="001551D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606843">
        <w:rPr>
          <w:rFonts w:ascii="Arial" w:eastAsia="Times New Roman" w:hAnsi="Arial" w:cs="Arial"/>
          <w:bCs/>
          <w:color w:val="000000"/>
          <w:lang w:eastAsia="cs-CZ"/>
        </w:rPr>
        <w:t xml:space="preserve">starosta </w:t>
      </w:r>
      <w:r w:rsidR="00606843" w:rsidRPr="00606843">
        <w:rPr>
          <w:rFonts w:ascii="Arial" w:eastAsia="Times New Roman" w:hAnsi="Arial" w:cs="Arial"/>
          <w:bCs/>
          <w:color w:val="000000"/>
          <w:lang w:eastAsia="cs-CZ"/>
        </w:rPr>
        <w:t>města</w:t>
      </w:r>
    </w:p>
    <w:sectPr w:rsidR="00823CF0" w:rsidRPr="0015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C88624C"/>
    <w:multiLevelType w:val="hybridMultilevel"/>
    <w:tmpl w:val="C1069D36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23F85"/>
    <w:multiLevelType w:val="hybridMultilevel"/>
    <w:tmpl w:val="D1E24D42"/>
    <w:lvl w:ilvl="0" w:tplc="56BE1F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1AC3"/>
    <w:multiLevelType w:val="hybridMultilevel"/>
    <w:tmpl w:val="B7D05B4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CED0C62"/>
    <w:multiLevelType w:val="multilevel"/>
    <w:tmpl w:val="62D4F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B5BAF"/>
    <w:multiLevelType w:val="hybridMultilevel"/>
    <w:tmpl w:val="1B32C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E335C"/>
    <w:multiLevelType w:val="hybridMultilevel"/>
    <w:tmpl w:val="C9460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00D34"/>
    <w:multiLevelType w:val="hybridMultilevel"/>
    <w:tmpl w:val="621E8A1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BD836EE"/>
    <w:multiLevelType w:val="hybridMultilevel"/>
    <w:tmpl w:val="0328821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9A258A"/>
    <w:multiLevelType w:val="hybridMultilevel"/>
    <w:tmpl w:val="811C9DF0"/>
    <w:lvl w:ilvl="0" w:tplc="993874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EB160D"/>
    <w:multiLevelType w:val="hybridMultilevel"/>
    <w:tmpl w:val="07245DE0"/>
    <w:lvl w:ilvl="0" w:tplc="9740087E">
      <w:start w:val="11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358F4"/>
    <w:multiLevelType w:val="hybridMultilevel"/>
    <w:tmpl w:val="992A4A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21"/>
  </w:num>
  <w:num w:numId="18">
    <w:abstractNumId w:val="20"/>
  </w:num>
  <w:num w:numId="19">
    <w:abstractNumId w:val="19"/>
  </w:num>
  <w:num w:numId="20">
    <w:abstractNumId w:val="14"/>
  </w:num>
  <w:num w:numId="21">
    <w:abstractNumId w:val="18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5E"/>
    <w:rsid w:val="00094963"/>
    <w:rsid w:val="001551D2"/>
    <w:rsid w:val="00185C72"/>
    <w:rsid w:val="001B18C2"/>
    <w:rsid w:val="001F3986"/>
    <w:rsid w:val="001F6B99"/>
    <w:rsid w:val="00207FB0"/>
    <w:rsid w:val="00283979"/>
    <w:rsid w:val="00316909"/>
    <w:rsid w:val="00370147"/>
    <w:rsid w:val="003B7DE7"/>
    <w:rsid w:val="004D128E"/>
    <w:rsid w:val="005C0A9A"/>
    <w:rsid w:val="005D105E"/>
    <w:rsid w:val="00606843"/>
    <w:rsid w:val="006214E6"/>
    <w:rsid w:val="00711325"/>
    <w:rsid w:val="00713814"/>
    <w:rsid w:val="007321CB"/>
    <w:rsid w:val="007A73D2"/>
    <w:rsid w:val="00823CF0"/>
    <w:rsid w:val="009E1770"/>
    <w:rsid w:val="00A05F94"/>
    <w:rsid w:val="00A7635F"/>
    <w:rsid w:val="00AE3482"/>
    <w:rsid w:val="00B86D11"/>
    <w:rsid w:val="00BE3AB8"/>
    <w:rsid w:val="00DD190C"/>
    <w:rsid w:val="00DD6E76"/>
    <w:rsid w:val="00E715D7"/>
    <w:rsid w:val="00EE292A"/>
    <w:rsid w:val="00F178EB"/>
    <w:rsid w:val="00F83C46"/>
    <w:rsid w:val="00FB3060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A205DB"/>
  <w15:docId w15:val="{753C9CDF-48FB-4E6C-8B37-A08D07E0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C5B69"/>
    <w:pPr>
      <w:keepNext/>
      <w:spacing w:after="0" w:line="240" w:lineRule="auto"/>
      <w:ind w:left="10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5D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D105E"/>
  </w:style>
  <w:style w:type="paragraph" w:styleId="Odstavecseseznamem">
    <w:name w:val="List Paragraph"/>
    <w:basedOn w:val="Normln"/>
    <w:uiPriority w:val="34"/>
    <w:qFormat/>
    <w:rsid w:val="003B7D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78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8EB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B18C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18C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FC5B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FC5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hyperlink" Target="mailto:ts@mesto-zruc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Augsten</dc:creator>
  <cp:lastModifiedBy>Martina Secká</cp:lastModifiedBy>
  <cp:revision>3</cp:revision>
  <cp:lastPrinted>2020-04-20T10:08:00Z</cp:lastPrinted>
  <dcterms:created xsi:type="dcterms:W3CDTF">2020-04-20T10:11:00Z</dcterms:created>
  <dcterms:modified xsi:type="dcterms:W3CDTF">2020-08-31T10:46:00Z</dcterms:modified>
</cp:coreProperties>
</file>